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909A" w14:textId="6EDED705" w:rsidR="003F2DB6" w:rsidRDefault="00380AC6" w:rsidP="003F2DB6">
      <w:pPr>
        <w:pStyle w:val="Rubrik"/>
      </w:pPr>
      <w:r w:rsidRPr="00380AC6">
        <w:t xml:space="preserve">Mikroskop Labb </w:t>
      </w:r>
    </w:p>
    <w:p w14:paraId="739EE7EA" w14:textId="5D15DB86" w:rsidR="003F2DB6" w:rsidRPr="003F2DB6" w:rsidRDefault="003F2DB6" w:rsidP="003F2DB6">
      <w:r>
        <w:rPr>
          <w:noProof/>
        </w:rPr>
        <w:drawing>
          <wp:inline distT="0" distB="0" distL="0" distR="0" wp14:anchorId="2A93914D" wp14:editId="78730049">
            <wp:extent cx="5760720" cy="3240405"/>
            <wp:effectExtent l="0" t="0" r="0" b="0"/>
            <wp:docPr id="101833201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32019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BAA8" w14:textId="10356B61" w:rsidR="00380AC6" w:rsidRDefault="00380AC6" w:rsidP="00380AC6">
      <w:pPr>
        <w:pStyle w:val="Rubrik2"/>
      </w:pPr>
      <w:r>
        <w:t xml:space="preserve">Lök celler </w:t>
      </w:r>
    </w:p>
    <w:p w14:paraId="01042934" w14:textId="55601D37" w:rsidR="00380AC6" w:rsidRDefault="003F2DB6" w:rsidP="00380AC6">
      <w:pPr>
        <w:pStyle w:val="Liststycke"/>
        <w:numPr>
          <w:ilvl w:val="0"/>
          <w:numId w:val="1"/>
        </w:numPr>
      </w:pPr>
      <w:r>
        <w:t>Haka löken i 1cm</w:t>
      </w:r>
      <w:r>
        <w:rPr>
          <w:vertAlign w:val="superscript"/>
        </w:rPr>
        <w:t xml:space="preserve">2 </w:t>
      </w:r>
      <w:r>
        <w:t xml:space="preserve">stora bitar </w:t>
      </w:r>
    </w:p>
    <w:p w14:paraId="349098E1" w14:textId="0EC12870" w:rsidR="003F2DB6" w:rsidRDefault="003F2DB6" w:rsidP="00380AC6">
      <w:pPr>
        <w:pStyle w:val="Liststycke"/>
        <w:numPr>
          <w:ilvl w:val="0"/>
          <w:numId w:val="1"/>
        </w:numPr>
      </w:pPr>
      <w:r>
        <w:t xml:space="preserve">Ta skinnet som ligger emellan lökens lager </w:t>
      </w:r>
    </w:p>
    <w:p w14:paraId="5DFFA9D1" w14:textId="62D0C5D2" w:rsidR="003F2DB6" w:rsidRDefault="003F2DB6" w:rsidP="00380AC6">
      <w:pPr>
        <w:pStyle w:val="Liststycke"/>
        <w:numPr>
          <w:ilvl w:val="0"/>
          <w:numId w:val="1"/>
        </w:numPr>
      </w:pPr>
      <w:r>
        <w:t xml:space="preserve">Lägga skinnet på objektglas </w:t>
      </w:r>
    </w:p>
    <w:p w14:paraId="44483168" w14:textId="132CE7B7" w:rsidR="003F2DB6" w:rsidRDefault="003F2DB6" w:rsidP="00380AC6">
      <w:pPr>
        <w:pStyle w:val="Liststycke"/>
        <w:numPr>
          <w:ilvl w:val="0"/>
          <w:numId w:val="1"/>
        </w:numPr>
      </w:pPr>
      <w:r>
        <w:t xml:space="preserve">Droppa 1 eller 2 dropp vatten </w:t>
      </w:r>
    </w:p>
    <w:p w14:paraId="7C983A3F" w14:textId="25164D45" w:rsidR="003F2DB6" w:rsidRDefault="003F2DB6" w:rsidP="00380AC6">
      <w:pPr>
        <w:pStyle w:val="Liststycke"/>
        <w:numPr>
          <w:ilvl w:val="0"/>
          <w:numId w:val="1"/>
        </w:numPr>
      </w:pPr>
      <w:r>
        <w:t>Lägga försiktigt täckglas ovanpå</w:t>
      </w:r>
    </w:p>
    <w:p w14:paraId="665A9D09" w14:textId="104D66C6" w:rsidR="003F2DB6" w:rsidRDefault="003F2DB6" w:rsidP="00380AC6">
      <w:pPr>
        <w:pStyle w:val="Liststycke"/>
        <w:numPr>
          <w:ilvl w:val="0"/>
          <w:numId w:val="1"/>
        </w:numPr>
      </w:pPr>
      <w:r>
        <w:t xml:space="preserve">Kolla genom ljus mikroskop på alla celler </w:t>
      </w:r>
    </w:p>
    <w:p w14:paraId="4F37FA3F" w14:textId="7C76A322" w:rsidR="003F2DB6" w:rsidRDefault="003F2DB6" w:rsidP="00380AC6">
      <w:pPr>
        <w:pStyle w:val="Liststycke"/>
        <w:numPr>
          <w:ilvl w:val="0"/>
          <w:numId w:val="1"/>
        </w:numPr>
      </w:pPr>
      <w:r>
        <w:t xml:space="preserve">Beskriv vilka delar (organeller) du ser </w:t>
      </w:r>
    </w:p>
    <w:p w14:paraId="0957F3A7" w14:textId="161518B3" w:rsidR="003F2DB6" w:rsidRDefault="003F2DB6" w:rsidP="00380AC6">
      <w:pPr>
        <w:pStyle w:val="Liststycke"/>
        <w:numPr>
          <w:ilvl w:val="0"/>
          <w:numId w:val="1"/>
        </w:numPr>
      </w:pPr>
      <w:r>
        <w:t xml:space="preserve">Beräkna förstorningen </w:t>
      </w:r>
    </w:p>
    <w:p w14:paraId="74BC9ADF" w14:textId="77777777" w:rsidR="003F2DB6" w:rsidRDefault="003F2DB6" w:rsidP="003F2DB6"/>
    <w:p w14:paraId="7211E680" w14:textId="7E757A25" w:rsidR="00380AC6" w:rsidRDefault="00380AC6" w:rsidP="00380AC6">
      <w:pPr>
        <w:pStyle w:val="Rubrik2"/>
      </w:pPr>
      <w:r>
        <w:t xml:space="preserve">Bakterieceller </w:t>
      </w:r>
    </w:p>
    <w:p w14:paraId="3D5CCE7B" w14:textId="5B4A141B" w:rsidR="00380AC6" w:rsidRDefault="00380AC6" w:rsidP="00380AC6">
      <w:pPr>
        <w:pStyle w:val="Liststycke"/>
        <w:numPr>
          <w:ilvl w:val="0"/>
          <w:numId w:val="2"/>
        </w:numPr>
      </w:pPr>
      <w:r>
        <w:t xml:space="preserve">Doppa tandpetare i yoghurt </w:t>
      </w:r>
    </w:p>
    <w:p w14:paraId="3C73D422" w14:textId="3920EEA5" w:rsidR="00380AC6" w:rsidRDefault="00380AC6" w:rsidP="00380AC6">
      <w:pPr>
        <w:pStyle w:val="Liststycke"/>
        <w:numPr>
          <w:ilvl w:val="0"/>
          <w:numId w:val="2"/>
        </w:numPr>
      </w:pPr>
      <w:r>
        <w:t xml:space="preserve">Smeta yoghurt på objektglas i 2 – 3 sekunder </w:t>
      </w:r>
    </w:p>
    <w:p w14:paraId="45908DB8" w14:textId="3FDC4F7D" w:rsidR="00380AC6" w:rsidRDefault="00380AC6" w:rsidP="00380AC6">
      <w:pPr>
        <w:pStyle w:val="Liststycke"/>
        <w:numPr>
          <w:ilvl w:val="0"/>
          <w:numId w:val="2"/>
        </w:numPr>
      </w:pPr>
      <w:r>
        <w:t xml:space="preserve">Lägga täckglas ovanpå yoghurt </w:t>
      </w:r>
    </w:p>
    <w:p w14:paraId="2053BAE4" w14:textId="7DCC1BD7" w:rsidR="00380AC6" w:rsidRDefault="00380AC6" w:rsidP="00380AC6">
      <w:pPr>
        <w:pStyle w:val="Liststycke"/>
        <w:numPr>
          <w:ilvl w:val="0"/>
          <w:numId w:val="2"/>
        </w:numPr>
      </w:pPr>
      <w:r>
        <w:t xml:space="preserve">Kolla genom ljus mikroskop på alla bakterier </w:t>
      </w:r>
    </w:p>
    <w:p w14:paraId="293D52DA" w14:textId="4AE71F15" w:rsidR="00380AC6" w:rsidRDefault="00380AC6" w:rsidP="00380AC6">
      <w:pPr>
        <w:pStyle w:val="Liststycke"/>
        <w:numPr>
          <w:ilvl w:val="0"/>
          <w:numId w:val="2"/>
        </w:numPr>
      </w:pPr>
      <w:r>
        <w:t xml:space="preserve">Beskriv vilka delar (organeller) du ser </w:t>
      </w:r>
    </w:p>
    <w:p w14:paraId="650865E6" w14:textId="7B6E9457" w:rsidR="00380AC6" w:rsidRPr="00380AC6" w:rsidRDefault="00380AC6" w:rsidP="00380AC6">
      <w:pPr>
        <w:pStyle w:val="Liststycke"/>
        <w:numPr>
          <w:ilvl w:val="0"/>
          <w:numId w:val="2"/>
        </w:numPr>
      </w:pPr>
      <w:r>
        <w:t>Beräkna förstorning</w:t>
      </w:r>
      <w:r w:rsidR="003F2DB6">
        <w:t xml:space="preserve">en </w:t>
      </w:r>
    </w:p>
    <w:p w14:paraId="4374CA1E" w14:textId="77777777" w:rsidR="00380AC6" w:rsidRDefault="00380AC6"/>
    <w:sectPr w:rsidR="00380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5630"/>
    <w:multiLevelType w:val="hybridMultilevel"/>
    <w:tmpl w:val="EEDACE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F7EFC"/>
    <w:multiLevelType w:val="hybridMultilevel"/>
    <w:tmpl w:val="E2CAD9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80182">
    <w:abstractNumId w:val="1"/>
  </w:num>
  <w:num w:numId="2" w16cid:durableId="114065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AC6"/>
    <w:rsid w:val="002F7ACC"/>
    <w:rsid w:val="00380AC6"/>
    <w:rsid w:val="003F2DB6"/>
    <w:rsid w:val="009203CD"/>
    <w:rsid w:val="00B34B7B"/>
    <w:rsid w:val="00DC0A14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3028"/>
  <w15:chartTrackingRefBased/>
  <w15:docId w15:val="{3492D8F1-8840-4BE5-B853-F6C441C5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0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0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0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0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0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0A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0A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0A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0A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80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0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0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0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0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0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0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0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0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0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0A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0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0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0A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0A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0A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0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0A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0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2025-02-27T07:16:00Z</dcterms:created>
  <dcterms:modified xsi:type="dcterms:W3CDTF">2025-02-27T07:31:00Z</dcterms:modified>
</cp:coreProperties>
</file>